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BA" w:rsidRPr="007D2ED2" w:rsidRDefault="00F60DAB" w:rsidP="00EA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ПРОТОКОЛ №</w:t>
      </w:r>
      <w:r w:rsidR="005E7FEF" w:rsidRPr="007D2ED2">
        <w:rPr>
          <w:rFonts w:ascii="Times New Roman" w:hAnsi="Times New Roman"/>
          <w:b/>
          <w:sz w:val="24"/>
          <w:szCs w:val="24"/>
        </w:rPr>
        <w:t>1</w:t>
      </w:r>
      <w:r w:rsidR="007057CF">
        <w:rPr>
          <w:rFonts w:ascii="Times New Roman" w:hAnsi="Times New Roman"/>
          <w:b/>
          <w:sz w:val="24"/>
          <w:szCs w:val="24"/>
        </w:rPr>
        <w:t>4</w:t>
      </w:r>
      <w:r w:rsidR="00C62E52">
        <w:rPr>
          <w:rFonts w:ascii="Times New Roman" w:hAnsi="Times New Roman"/>
          <w:b/>
          <w:sz w:val="24"/>
          <w:szCs w:val="24"/>
        </w:rPr>
        <w:t>8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Заседания Совета</w:t>
      </w:r>
      <w:r w:rsidR="00FF1F57" w:rsidRPr="007D2ED2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D2ED2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7D2ED2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7D2ED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7D2ED2">
        <w:rPr>
          <w:rFonts w:ascii="Times New Roman" w:hAnsi="Times New Roman"/>
          <w:b/>
          <w:sz w:val="24"/>
          <w:szCs w:val="24"/>
        </w:rPr>
        <w:t>совместное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7D2ED2">
        <w:rPr>
          <w:rFonts w:ascii="Times New Roman" w:hAnsi="Times New Roman"/>
          <w:sz w:val="24"/>
          <w:szCs w:val="24"/>
        </w:rPr>
        <w:t>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7D2ED2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Дата проведения собрания –  «</w:t>
      </w:r>
      <w:r w:rsidR="00C62E52">
        <w:rPr>
          <w:rFonts w:ascii="Times New Roman" w:hAnsi="Times New Roman"/>
          <w:sz w:val="24"/>
          <w:szCs w:val="24"/>
        </w:rPr>
        <w:t>15</w:t>
      </w:r>
      <w:r w:rsidR="00273C43" w:rsidRPr="007D2ED2">
        <w:rPr>
          <w:rFonts w:ascii="Times New Roman" w:hAnsi="Times New Roman"/>
          <w:sz w:val="24"/>
          <w:szCs w:val="24"/>
        </w:rPr>
        <w:t>»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="003010E3">
        <w:rPr>
          <w:rFonts w:ascii="Times New Roman" w:hAnsi="Times New Roman"/>
          <w:sz w:val="24"/>
          <w:szCs w:val="24"/>
        </w:rPr>
        <w:t>апреля</w:t>
      </w:r>
      <w:r w:rsidRPr="007D2ED2">
        <w:rPr>
          <w:rFonts w:ascii="Times New Roman" w:hAnsi="Times New Roman"/>
          <w:sz w:val="24"/>
          <w:szCs w:val="24"/>
        </w:rPr>
        <w:t xml:space="preserve"> 20</w:t>
      </w:r>
      <w:r w:rsidR="00F812CC">
        <w:rPr>
          <w:rFonts w:ascii="Times New Roman" w:hAnsi="Times New Roman"/>
          <w:sz w:val="24"/>
          <w:szCs w:val="24"/>
        </w:rPr>
        <w:t>20</w:t>
      </w:r>
      <w:r w:rsidRPr="007D2ED2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7D2ED2">
        <w:rPr>
          <w:rFonts w:ascii="Times New Roman" w:hAnsi="Times New Roman"/>
          <w:sz w:val="24"/>
          <w:szCs w:val="24"/>
        </w:rPr>
        <w:t>1</w:t>
      </w:r>
      <w:r w:rsidRPr="007D2ED2">
        <w:rPr>
          <w:rFonts w:ascii="Times New Roman" w:hAnsi="Times New Roman"/>
          <w:sz w:val="24"/>
          <w:szCs w:val="24"/>
        </w:rPr>
        <w:t>-</w:t>
      </w:r>
      <w:r w:rsidR="0073091B" w:rsidRPr="007D2ED2">
        <w:rPr>
          <w:rFonts w:ascii="Times New Roman" w:hAnsi="Times New Roman"/>
          <w:sz w:val="24"/>
          <w:szCs w:val="24"/>
        </w:rPr>
        <w:t>0</w:t>
      </w:r>
      <w:r w:rsidRPr="007D2ED2">
        <w:rPr>
          <w:rFonts w:ascii="Times New Roman" w:hAnsi="Times New Roman"/>
          <w:sz w:val="24"/>
          <w:szCs w:val="24"/>
        </w:rPr>
        <w:t>0  часов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7D2ED2">
        <w:rPr>
          <w:rFonts w:ascii="Times New Roman" w:hAnsi="Times New Roman"/>
          <w:sz w:val="24"/>
          <w:szCs w:val="24"/>
        </w:rPr>
        <w:t>«</w:t>
      </w:r>
      <w:r w:rsidR="00C62E52">
        <w:rPr>
          <w:rFonts w:ascii="Times New Roman" w:hAnsi="Times New Roman"/>
          <w:sz w:val="24"/>
          <w:szCs w:val="24"/>
        </w:rPr>
        <w:t>15</w:t>
      </w:r>
      <w:r w:rsidR="005D29BA" w:rsidRPr="007D2ED2">
        <w:rPr>
          <w:rFonts w:ascii="Times New Roman" w:hAnsi="Times New Roman"/>
          <w:sz w:val="24"/>
          <w:szCs w:val="24"/>
        </w:rPr>
        <w:t xml:space="preserve">» </w:t>
      </w:r>
      <w:r w:rsidR="003010E3">
        <w:rPr>
          <w:rFonts w:ascii="Times New Roman" w:hAnsi="Times New Roman"/>
          <w:sz w:val="24"/>
          <w:szCs w:val="24"/>
        </w:rPr>
        <w:t>апреля</w:t>
      </w:r>
      <w:r w:rsidR="005D29BA"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sz w:val="24"/>
          <w:szCs w:val="24"/>
        </w:rPr>
        <w:t>20</w:t>
      </w:r>
      <w:r w:rsidR="00F812CC">
        <w:rPr>
          <w:rFonts w:ascii="Times New Roman" w:hAnsi="Times New Roman"/>
          <w:sz w:val="24"/>
          <w:szCs w:val="24"/>
        </w:rPr>
        <w:t>20</w:t>
      </w:r>
      <w:r w:rsidRPr="007D2ED2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7D2ED2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7D2ED2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7D2ED2">
        <w:rPr>
          <w:rFonts w:ascii="Times New Roman" w:hAnsi="Times New Roman"/>
          <w:b/>
          <w:sz w:val="24"/>
          <w:szCs w:val="24"/>
        </w:rPr>
        <w:t>:</w:t>
      </w:r>
    </w:p>
    <w:p w:rsidR="00C71EC6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Петелин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7D2ED2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7D2ED2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7D2ED2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</w:t>
      </w:r>
      <w:r w:rsidR="00A43C0F" w:rsidRPr="007D2ED2">
        <w:rPr>
          <w:rFonts w:ascii="Times New Roman" w:hAnsi="Times New Roman"/>
          <w:b/>
          <w:sz w:val="24"/>
          <w:szCs w:val="24"/>
        </w:rPr>
        <w:t>глашенные</w:t>
      </w:r>
      <w:r w:rsidRPr="007D2ED2">
        <w:rPr>
          <w:rFonts w:ascii="Times New Roman" w:hAnsi="Times New Roman"/>
          <w:sz w:val="24"/>
          <w:szCs w:val="24"/>
        </w:rPr>
        <w:t>:</w:t>
      </w:r>
    </w:p>
    <w:p w:rsidR="005C380B" w:rsidRPr="007D2ED2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Директор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8917B3" w:rsidRPr="007D2ED2">
        <w:rPr>
          <w:rFonts w:ascii="Times New Roman" w:hAnsi="Times New Roman"/>
          <w:sz w:val="24"/>
          <w:szCs w:val="24"/>
        </w:rPr>
        <w:t xml:space="preserve">– </w:t>
      </w:r>
      <w:r w:rsidRPr="007D2ED2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72768D" w:rsidRPr="007D2ED2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ИТОГО</w:t>
      </w:r>
      <w:r w:rsidR="00A43C0F" w:rsidRPr="007D2ED2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7D2ED2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7D2ED2">
        <w:rPr>
          <w:rFonts w:ascii="Times New Roman" w:hAnsi="Times New Roman"/>
          <w:b/>
          <w:sz w:val="24"/>
          <w:szCs w:val="24"/>
        </w:rPr>
        <w:t>.</w:t>
      </w:r>
    </w:p>
    <w:p w:rsidR="00BE5E7D" w:rsidRPr="007D2ED2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7D2ED2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7D2ED2">
        <w:rPr>
          <w:rFonts w:ascii="Times New Roman" w:hAnsi="Times New Roman"/>
          <w:sz w:val="24"/>
          <w:szCs w:val="24"/>
        </w:rPr>
        <w:t>Грохотов</w:t>
      </w:r>
      <w:r w:rsidR="007F25B7" w:rsidRPr="007D2ED2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А.В</w:t>
      </w:r>
      <w:r w:rsidR="007F25B7" w:rsidRPr="007D2ED2">
        <w:rPr>
          <w:rFonts w:ascii="Times New Roman" w:hAnsi="Times New Roman"/>
          <w:sz w:val="24"/>
          <w:szCs w:val="24"/>
        </w:rPr>
        <w:t>.</w:t>
      </w:r>
      <w:r w:rsidR="00BE5E7D" w:rsidRPr="007D2ED2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7D2ED2">
        <w:rPr>
          <w:rFonts w:ascii="Times New Roman" w:hAnsi="Times New Roman"/>
          <w:sz w:val="24"/>
          <w:szCs w:val="24"/>
        </w:rPr>
        <w:t>з</w:t>
      </w:r>
      <w:r w:rsidR="00BE5E7D" w:rsidRPr="007D2ED2">
        <w:rPr>
          <w:rFonts w:ascii="Times New Roman" w:hAnsi="Times New Roman"/>
          <w:sz w:val="24"/>
          <w:szCs w:val="24"/>
        </w:rPr>
        <w:t>аседания</w:t>
      </w:r>
      <w:r w:rsidRPr="007D2ED2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7D2ED2">
        <w:rPr>
          <w:rFonts w:ascii="Times New Roman" w:hAnsi="Times New Roman"/>
          <w:sz w:val="24"/>
          <w:szCs w:val="24"/>
        </w:rPr>
        <w:t xml:space="preserve"> –</w:t>
      </w:r>
      <w:r w:rsidR="00F81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ED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Ю.Д.</w:t>
      </w:r>
      <w:r w:rsidR="00BE5E7D" w:rsidRPr="007D2ED2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 w:rsidR="00F81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7D2ED2" w:rsidRDefault="00926F50" w:rsidP="00F7188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7D2ED2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</w:t>
      </w:r>
      <w:r w:rsidR="00926F50" w:rsidRPr="007D2ED2">
        <w:rPr>
          <w:rFonts w:ascii="Times New Roman" w:hAnsi="Times New Roman"/>
          <w:b/>
          <w:sz w:val="24"/>
          <w:szCs w:val="24"/>
        </w:rPr>
        <w:t>:</w:t>
      </w:r>
    </w:p>
    <w:p w:rsidR="00DB3C78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7D2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CC0411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Ю.Д.; лицом, проводившим подсчет голосов по всем вопросам повестки дня –</w:t>
      </w:r>
      <w:r w:rsidR="00030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E95932" w:rsidRPr="007D2ED2" w:rsidRDefault="00E95932" w:rsidP="00E95932">
      <w:pPr>
        <w:spacing w:before="120" w:after="6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ПОВЕСТКА ДНЯ:</w:t>
      </w:r>
    </w:p>
    <w:p w:rsidR="002E52D3" w:rsidRPr="002E52D3" w:rsidRDefault="00C62E52" w:rsidP="002E52D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добавлении Общероссийский классификатор видов экономической деятельности 71.20.8.</w:t>
      </w:r>
    </w:p>
    <w:p w:rsidR="00E47671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5C00" w:rsidRPr="00495C00" w:rsidRDefault="00495C00" w:rsidP="00495C00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95C00">
        <w:rPr>
          <w:rFonts w:ascii="Times New Roman" w:hAnsi="Times New Roman"/>
          <w:b/>
          <w:sz w:val="24"/>
          <w:szCs w:val="24"/>
        </w:rPr>
        <w:t>ПО ПЕРВОМУ ВОПРОСУ ПОВЕСТКИ ДНЯ СЛУШАЛИ:</w:t>
      </w:r>
    </w:p>
    <w:p w:rsidR="00495C00" w:rsidRPr="00495C00" w:rsidRDefault="00495C00" w:rsidP="00495C00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C00">
        <w:rPr>
          <w:rFonts w:ascii="Times New Roman" w:hAnsi="Times New Roman"/>
          <w:sz w:val="24"/>
          <w:szCs w:val="24"/>
        </w:rPr>
        <w:t>Бобкова</w:t>
      </w:r>
      <w:proofErr w:type="spellEnd"/>
      <w:r w:rsidRPr="00495C00">
        <w:rPr>
          <w:rFonts w:ascii="Times New Roman" w:hAnsi="Times New Roman"/>
          <w:sz w:val="24"/>
          <w:szCs w:val="24"/>
        </w:rPr>
        <w:t xml:space="preserve"> С.А., который доложил, что необходимо </w:t>
      </w:r>
      <w:r w:rsidR="00C62E52">
        <w:rPr>
          <w:rFonts w:ascii="Times New Roman" w:hAnsi="Times New Roman"/>
          <w:sz w:val="24"/>
          <w:szCs w:val="24"/>
        </w:rPr>
        <w:t xml:space="preserve">добавить </w:t>
      </w:r>
      <w:r w:rsidR="00C62E52">
        <w:rPr>
          <w:rFonts w:ascii="Times New Roman" w:hAnsi="Times New Roman"/>
          <w:sz w:val="24"/>
          <w:szCs w:val="24"/>
        </w:rPr>
        <w:t>Общероссийский классификатор видов экономической деятельности 71.20.8</w:t>
      </w:r>
      <w:r w:rsidR="00C62E52">
        <w:rPr>
          <w:rFonts w:ascii="Times New Roman" w:hAnsi="Times New Roman"/>
          <w:sz w:val="24"/>
          <w:szCs w:val="24"/>
        </w:rPr>
        <w:t xml:space="preserve"> в СРО АППС.</w:t>
      </w:r>
    </w:p>
    <w:p w:rsidR="00495C00" w:rsidRPr="00495C00" w:rsidRDefault="00495C00" w:rsidP="00495C00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95C0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495C00" w:rsidRPr="00495C00" w:rsidRDefault="00495C00" w:rsidP="00495C00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95C0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495C00" w:rsidRPr="00495C00" w:rsidRDefault="00495C00" w:rsidP="00495C00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95C00">
        <w:rPr>
          <w:rFonts w:ascii="Times New Roman" w:hAnsi="Times New Roman"/>
          <w:b/>
          <w:sz w:val="24"/>
          <w:szCs w:val="24"/>
        </w:rPr>
        <w:t>РЕШИЛИ:</w:t>
      </w:r>
    </w:p>
    <w:p w:rsidR="00495C00" w:rsidRPr="00495C00" w:rsidRDefault="00C62E52" w:rsidP="00495C00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hAnsi="Times New Roman"/>
          <w:sz w:val="24"/>
          <w:szCs w:val="24"/>
        </w:rPr>
        <w:t>Общероссийский классификатор видов экономической деятельности 71.20.8 в СРО АППС.</w:t>
      </w:r>
      <w:bookmarkStart w:id="0" w:name="_GoBack"/>
      <w:bookmarkEnd w:id="0"/>
    </w:p>
    <w:p w:rsidR="00812212" w:rsidRPr="001F6DA0" w:rsidRDefault="00812212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7743BB" w:rsidRPr="00966AAA" w:rsidTr="007743BB">
        <w:tc>
          <w:tcPr>
            <w:tcW w:w="5070" w:type="dxa"/>
          </w:tcPr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7743BB" w:rsidRPr="00966AAA" w:rsidTr="007743BB">
        <w:tc>
          <w:tcPr>
            <w:tcW w:w="5070" w:type="dxa"/>
          </w:tcPr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 </w:t>
            </w:r>
          </w:p>
        </w:tc>
      </w:tr>
    </w:tbl>
    <w:p w:rsidR="006A5083" w:rsidRPr="00966AAA" w:rsidRDefault="006A508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6A5083" w:rsidRPr="00966AAA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62" w:rsidRDefault="00AB6462" w:rsidP="00362AB1">
      <w:pPr>
        <w:spacing w:after="0" w:line="240" w:lineRule="auto"/>
      </w:pPr>
      <w:r>
        <w:separator/>
      </w:r>
    </w:p>
  </w:endnote>
  <w:endnote w:type="continuationSeparator" w:id="0">
    <w:p w:rsidR="00AB6462" w:rsidRDefault="00AB6462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62" w:rsidRDefault="00AB6462" w:rsidP="00362AB1">
      <w:pPr>
        <w:spacing w:after="0" w:line="240" w:lineRule="auto"/>
      </w:pPr>
      <w:r>
        <w:separator/>
      </w:r>
    </w:p>
  </w:footnote>
  <w:footnote w:type="continuationSeparator" w:id="0">
    <w:p w:rsidR="00AB6462" w:rsidRDefault="00AB6462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62" w:rsidRDefault="00AB646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2E52">
      <w:rPr>
        <w:noProof/>
      </w:rPr>
      <w:t>2</w:t>
    </w:r>
    <w:r>
      <w:rPr>
        <w:noProof/>
      </w:rPr>
      <w:fldChar w:fldCharType="end"/>
    </w:r>
  </w:p>
  <w:p w:rsidR="00AB6462" w:rsidRDefault="00AB64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1748E"/>
    <w:rsid w:val="00022B8F"/>
    <w:rsid w:val="00022CF4"/>
    <w:rsid w:val="0002365E"/>
    <w:rsid w:val="00023F0B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BD2"/>
    <w:rsid w:val="000B2C78"/>
    <w:rsid w:val="000B390A"/>
    <w:rsid w:val="000B7642"/>
    <w:rsid w:val="000C029F"/>
    <w:rsid w:val="000C1D50"/>
    <w:rsid w:val="000C2C2D"/>
    <w:rsid w:val="000C3B15"/>
    <w:rsid w:val="000C729D"/>
    <w:rsid w:val="000D177F"/>
    <w:rsid w:val="000D2D38"/>
    <w:rsid w:val="000D58FB"/>
    <w:rsid w:val="000D6D88"/>
    <w:rsid w:val="000D723A"/>
    <w:rsid w:val="000E0C2E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C0C04"/>
    <w:rsid w:val="002C2487"/>
    <w:rsid w:val="002C38F5"/>
    <w:rsid w:val="002C3EBF"/>
    <w:rsid w:val="002C5F70"/>
    <w:rsid w:val="002C7C3B"/>
    <w:rsid w:val="002D0003"/>
    <w:rsid w:val="002D12AE"/>
    <w:rsid w:val="002D2804"/>
    <w:rsid w:val="002D5140"/>
    <w:rsid w:val="002E3F92"/>
    <w:rsid w:val="002E4213"/>
    <w:rsid w:val="002E4D2C"/>
    <w:rsid w:val="002E52D3"/>
    <w:rsid w:val="002E6568"/>
    <w:rsid w:val="002E6ACB"/>
    <w:rsid w:val="002F0AF8"/>
    <w:rsid w:val="002F2A15"/>
    <w:rsid w:val="002F3AB1"/>
    <w:rsid w:val="003010E3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915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A1C95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9AF"/>
    <w:rsid w:val="003D44A7"/>
    <w:rsid w:val="003E08FA"/>
    <w:rsid w:val="003E4E2D"/>
    <w:rsid w:val="003E55CF"/>
    <w:rsid w:val="003E6EF3"/>
    <w:rsid w:val="003F19C2"/>
    <w:rsid w:val="003F4D61"/>
    <w:rsid w:val="00406D8B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87A70"/>
    <w:rsid w:val="0049180D"/>
    <w:rsid w:val="00491C58"/>
    <w:rsid w:val="00492448"/>
    <w:rsid w:val="00492927"/>
    <w:rsid w:val="0049583B"/>
    <w:rsid w:val="00495C00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0AED"/>
    <w:rsid w:val="00512A1D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0DE9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C8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27249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7BAF"/>
    <w:rsid w:val="006A7DDC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212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7B3"/>
    <w:rsid w:val="00893C7B"/>
    <w:rsid w:val="0089446A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287"/>
    <w:rsid w:val="00906E7F"/>
    <w:rsid w:val="009103FC"/>
    <w:rsid w:val="00911317"/>
    <w:rsid w:val="00914196"/>
    <w:rsid w:val="00914328"/>
    <w:rsid w:val="00915B0B"/>
    <w:rsid w:val="00920E92"/>
    <w:rsid w:val="009236A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F0CC3"/>
    <w:rsid w:val="009F109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3CAA"/>
    <w:rsid w:val="00AA4702"/>
    <w:rsid w:val="00AA4FE8"/>
    <w:rsid w:val="00AB3E16"/>
    <w:rsid w:val="00AB50C7"/>
    <w:rsid w:val="00AB6462"/>
    <w:rsid w:val="00AB67ED"/>
    <w:rsid w:val="00AB6F5F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2E52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08D3"/>
    <w:rsid w:val="00D721DA"/>
    <w:rsid w:val="00D74B42"/>
    <w:rsid w:val="00D809E2"/>
    <w:rsid w:val="00D80F88"/>
    <w:rsid w:val="00D83A3D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264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6260"/>
    <w:rsid w:val="00F9254C"/>
    <w:rsid w:val="00F967E6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39F1"/>
    <w:rsid w:val="00FC59A4"/>
    <w:rsid w:val="00FC6A91"/>
    <w:rsid w:val="00FC794C"/>
    <w:rsid w:val="00FD1F87"/>
    <w:rsid w:val="00FD5117"/>
    <w:rsid w:val="00FD632A"/>
    <w:rsid w:val="00FD6CC2"/>
    <w:rsid w:val="00FD76E9"/>
    <w:rsid w:val="00FE0427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396F-2E57-40D6-B2EC-392EE3B9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8</cp:revision>
  <cp:lastPrinted>2019-03-06T03:37:00Z</cp:lastPrinted>
  <dcterms:created xsi:type="dcterms:W3CDTF">2020-03-31T06:04:00Z</dcterms:created>
  <dcterms:modified xsi:type="dcterms:W3CDTF">2020-05-07T03:37:00Z</dcterms:modified>
</cp:coreProperties>
</file>